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14:paraId="671CDCD8" w14:textId="77777777" w:rsidR="00BC4865" w:rsidRPr="00BC4865" w:rsidRDefault="00383272" w:rsidP="0048770F">
      <w:pPr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F6F625" wp14:editId="504DD2A4">
                <wp:simplePos x="0" y="0"/>
                <wp:positionH relativeFrom="column">
                  <wp:posOffset>-91440</wp:posOffset>
                </wp:positionH>
                <wp:positionV relativeFrom="paragraph">
                  <wp:posOffset>104775</wp:posOffset>
                </wp:positionV>
                <wp:extent cx="6648450" cy="803910"/>
                <wp:effectExtent l="0" t="0" r="0" b="0"/>
                <wp:wrapNone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4845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bookmarkStart w:id="1" w:name="_MON_1231610650"/>
                          <w:bookmarkEnd w:id="1"/>
                          <w:bookmarkStart w:id="2" w:name="_MON_1132655556"/>
                          <w:bookmarkEnd w:id="2"/>
                          <w:p w14:paraId="629AABA7" w14:textId="77777777" w:rsidR="00BC4865" w:rsidRDefault="00BC4865" w:rsidP="00BC4865">
                            <w:pPr>
                              <w:jc w:val="center"/>
                            </w:pPr>
                            <w:r w:rsidRPr="00F942D8">
                              <w:rPr>
                                <w:color w:val="000000"/>
                              </w:rPr>
                              <w:object w:dxaOrig="990" w:dyaOrig="1125" w14:anchorId="78193111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9.5pt;height:56.25pt" fillcolor="window">
                                  <v:imagedata r:id="rId6" o:title="" croptop="24093f" cropbottom="21019f" cropleft="20259f" cropright="26823f"/>
                                </v:shape>
                                <o:OLEObject Type="Embed" ProgID="Word.Picture.8" ShapeID="_x0000_i1026" DrawAspect="Content" ObjectID="_1846835025" r:id="rId7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4FF6F625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7.2pt;margin-top:8.25pt;width:523.5pt;height:6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" filled="f" stroked="f">
                <v:textbox>
                  <w:txbxContent>
                    <w:bookmarkStart w:id="2" w:name="_MON_1132655556"/>
                    <w:bookmarkEnd w:id="2"/>
                    <w:bookmarkStart w:id="3" w:name="_MON_1231610650"/>
                    <w:bookmarkEnd w:id="3"/>
                    <w:p w14:paraId="629AABA7" w14:textId="77777777" w:rsidR="00BC4865" w:rsidRDefault="00BC4865" w:rsidP="00BC4865">
                      <w:pPr>
                        <w:jc w:val="center"/>
                      </w:pPr>
                      <w:r w:rsidRPr="00F942D8">
                        <w:rPr>
                          <w:color w:val="000000"/>
                        </w:rPr>
                        <w:object w:dxaOrig="990" w:dyaOrig="1125" w14:anchorId="78193111">
                          <v:shape id="_x0000_i1026" type="#_x0000_t75" style="width:49.5pt;height:56.25pt" fillcolor="window">
                            <v:imagedata r:id="rId8" o:title="" croptop="24093f" cropbottom="21019f" cropleft="20259f" cropright="26823f"/>
                          </v:shape>
                          <o:OLEObject Type="Embed" ProgID="Word.Picture.8" ShapeID="_x0000_i1026" DrawAspect="Content" ObjectID="_1840797516" r:id="rId9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14:paraId="59514367" w14:textId="77777777" w:rsidR="00BC4865" w:rsidRPr="00BC4865" w:rsidRDefault="00BC4865" w:rsidP="00BC4865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pPr>
    </w:p>
    <w:p w14:paraId="1D93A6B4" w14:textId="77777777" w:rsidR="00BC4865" w:rsidRPr="00BC4865" w:rsidRDefault="00BC4865" w:rsidP="00BC48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446F0A87" w14:textId="77777777" w:rsidR="00BC4865" w:rsidRPr="00BC4865" w:rsidRDefault="00BC4865" w:rsidP="00BC48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72F3AD4A" w14:textId="77777777" w:rsidR="00BC4865" w:rsidRPr="00BC4865" w:rsidRDefault="00BC4865" w:rsidP="00BC48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094BDE55" w14:textId="77777777" w:rsidR="00BC4865" w:rsidRPr="00BC4865" w:rsidRDefault="00BC4865" w:rsidP="00BC4865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pPr>
    </w:p>
    <w:p w14:paraId="3E9D0C77" w14:textId="096B443B" w:rsidR="00BC4865" w:rsidRPr="00BC4865" w:rsidRDefault="00BC4865" w:rsidP="00BC48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BC4865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ТЕРРИТОРИАЛЬНАЯ ИЗБИРАТЕЛЬНАЯ КОМИССИЯ № </w:t>
      </w:r>
      <w:r w:rsidR="0011277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10</w:t>
      </w:r>
    </w:p>
    <w:p w14:paraId="29F403CE" w14:textId="77777777" w:rsidR="00BC4865" w:rsidRPr="00BC4865" w:rsidRDefault="00BC4865" w:rsidP="00BC48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14:paraId="1142AFC2" w14:textId="77777777" w:rsidR="00BC4865" w:rsidRPr="00BC4865" w:rsidRDefault="00BC4865" w:rsidP="00BC48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60"/>
          <w:sz w:val="32"/>
          <w:szCs w:val="24"/>
          <w:lang w:eastAsia="ru-RU"/>
        </w:rPr>
      </w:pPr>
      <w:r w:rsidRPr="00BC4865">
        <w:rPr>
          <w:rFonts w:ascii="Times New Roman" w:eastAsia="Times New Roman" w:hAnsi="Times New Roman" w:cs="Times New Roman"/>
          <w:b/>
          <w:color w:val="000000"/>
          <w:spacing w:val="60"/>
          <w:sz w:val="32"/>
          <w:szCs w:val="24"/>
          <w:lang w:eastAsia="ru-RU"/>
        </w:rPr>
        <w:t>РЕШЕНИЕ</w:t>
      </w:r>
    </w:p>
    <w:p w14:paraId="465D689D" w14:textId="77777777" w:rsidR="00005E0E" w:rsidRDefault="00005E0E" w:rsidP="00005E0E">
      <w:pPr>
        <w:tabs>
          <w:tab w:val="right" w:pos="9639"/>
        </w:tabs>
        <w:ind w:right="-1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8831F49" w14:textId="5A234591" w:rsidR="00BC4865" w:rsidRPr="00005E0E" w:rsidRDefault="006026B9" w:rsidP="00E07179">
      <w:pPr>
        <w:tabs>
          <w:tab w:val="right" w:pos="9639"/>
        </w:tabs>
        <w:ind w:right="-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</w:t>
      </w:r>
      <w:r w:rsidR="00A94DD6">
        <w:rPr>
          <w:rFonts w:ascii="Times New Roman" w:eastAsia="Calibri" w:hAnsi="Times New Roman" w:cs="Times New Roman"/>
          <w:b/>
          <w:sz w:val="28"/>
          <w:szCs w:val="28"/>
        </w:rPr>
        <w:t>30</w:t>
      </w:r>
      <w:r w:rsidR="00AC6D0C" w:rsidRPr="00CE344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954953">
        <w:rPr>
          <w:rFonts w:ascii="Times New Roman" w:eastAsia="Calibri" w:hAnsi="Times New Roman" w:cs="Times New Roman"/>
          <w:b/>
          <w:sz w:val="28"/>
          <w:szCs w:val="28"/>
        </w:rPr>
        <w:t>июля</w:t>
      </w:r>
      <w:r w:rsidR="00B6325E" w:rsidRPr="00CE344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5C6582" w:rsidRPr="00CE344B">
        <w:rPr>
          <w:rFonts w:ascii="Times New Roman" w:eastAsia="Calibri" w:hAnsi="Times New Roman" w:cs="Times New Roman"/>
          <w:b/>
          <w:sz w:val="28"/>
          <w:szCs w:val="28"/>
        </w:rPr>
        <w:t>202</w:t>
      </w:r>
      <w:r>
        <w:rPr>
          <w:rFonts w:ascii="Times New Roman" w:eastAsia="Calibri" w:hAnsi="Times New Roman" w:cs="Times New Roman"/>
          <w:b/>
          <w:sz w:val="28"/>
          <w:szCs w:val="28"/>
        </w:rPr>
        <w:t>6</w:t>
      </w:r>
      <w:r w:rsidR="00B6325E" w:rsidRPr="00CE344B">
        <w:rPr>
          <w:rFonts w:ascii="Times New Roman" w:eastAsia="Calibri" w:hAnsi="Times New Roman" w:cs="Times New Roman"/>
          <w:b/>
          <w:sz w:val="28"/>
          <w:szCs w:val="28"/>
        </w:rPr>
        <w:t xml:space="preserve"> год</w:t>
      </w:r>
      <w:r w:rsidR="006B02C6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                             </w:t>
      </w:r>
      <w:r w:rsidR="008B3E08">
        <w:rPr>
          <w:rFonts w:ascii="Times New Roman" w:eastAsia="Calibri" w:hAnsi="Times New Roman" w:cs="Times New Roman"/>
          <w:b/>
          <w:sz w:val="28"/>
          <w:szCs w:val="28"/>
        </w:rPr>
        <w:t xml:space="preserve">   </w:t>
      </w:r>
      <w:r w:rsidR="00AC6D0C">
        <w:rPr>
          <w:rFonts w:ascii="Times New Roman" w:eastAsia="Calibri" w:hAnsi="Times New Roman" w:cs="Times New Roman"/>
          <w:b/>
          <w:sz w:val="28"/>
          <w:szCs w:val="28"/>
        </w:rPr>
        <w:t xml:space="preserve">     </w:t>
      </w:r>
      <w:r w:rsidR="00FD5E8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D5559C"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  <w:r w:rsidR="00B6325E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005E0E" w:rsidRPr="00F11610">
        <w:rPr>
          <w:rFonts w:ascii="Times New Roman" w:hAnsi="Times New Roman" w:cs="Times New Roman"/>
          <w:b/>
          <w:sz w:val="28"/>
          <w:szCs w:val="28"/>
        </w:rPr>
        <w:t>№</w:t>
      </w:r>
      <w:r w:rsidR="006B02C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54953">
        <w:rPr>
          <w:rFonts w:ascii="Times New Roman" w:hAnsi="Times New Roman" w:cs="Times New Roman"/>
          <w:b/>
          <w:sz w:val="28"/>
          <w:szCs w:val="28"/>
        </w:rPr>
        <w:t>5</w:t>
      </w:r>
      <w:r w:rsidR="00C8173D">
        <w:rPr>
          <w:rFonts w:ascii="Times New Roman" w:hAnsi="Times New Roman" w:cs="Times New Roman"/>
          <w:b/>
          <w:sz w:val="28"/>
          <w:szCs w:val="28"/>
        </w:rPr>
        <w:t>-</w:t>
      </w:r>
      <w:r w:rsidR="00FD5DA7">
        <w:rPr>
          <w:rFonts w:ascii="Times New Roman" w:hAnsi="Times New Roman" w:cs="Times New Roman"/>
          <w:b/>
          <w:sz w:val="28"/>
          <w:szCs w:val="28"/>
        </w:rPr>
        <w:t>5</w:t>
      </w:r>
    </w:p>
    <w:p w14:paraId="2953FB9A" w14:textId="77777777" w:rsidR="00BC4865" w:rsidRDefault="00BC4865" w:rsidP="00BC48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C4865">
        <w:rPr>
          <w:rFonts w:ascii="Times New Roman" w:eastAsia="Times New Roman" w:hAnsi="Times New Roman" w:cs="Times New Roman"/>
          <w:sz w:val="28"/>
          <w:szCs w:val="24"/>
          <w:lang w:eastAsia="ru-RU"/>
        </w:rPr>
        <w:t>Санкт-Петербург</w:t>
      </w:r>
    </w:p>
    <w:p w14:paraId="15E812BF" w14:textId="77777777" w:rsidR="00BC4865" w:rsidRPr="00BC4865" w:rsidRDefault="00BC4865" w:rsidP="00BC486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14:paraId="0323EE06" w14:textId="77777777" w:rsidR="00D524B1" w:rsidRPr="00D5559C" w:rsidRDefault="00D524B1" w:rsidP="00D5559C">
      <w:pPr>
        <w:tabs>
          <w:tab w:val="right" w:pos="93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5559C">
        <w:rPr>
          <w:rFonts w:ascii="Times New Roman" w:eastAsia="Calibri" w:hAnsi="Times New Roman" w:cs="Times New Roman"/>
          <w:b/>
          <w:sz w:val="28"/>
          <w:szCs w:val="28"/>
        </w:rPr>
        <w:t xml:space="preserve">О кандидатурах для зачисления в резерв составов </w:t>
      </w:r>
    </w:p>
    <w:p w14:paraId="146F1E58" w14:textId="77777777" w:rsidR="003A2DC8" w:rsidRPr="00D5559C" w:rsidRDefault="00D524B1" w:rsidP="00D5559C">
      <w:pPr>
        <w:tabs>
          <w:tab w:val="right" w:pos="93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5559C">
        <w:rPr>
          <w:rFonts w:ascii="Times New Roman" w:eastAsia="Calibri" w:hAnsi="Times New Roman" w:cs="Times New Roman"/>
          <w:b/>
          <w:sz w:val="28"/>
          <w:szCs w:val="28"/>
        </w:rPr>
        <w:t>участковых комиссий</w:t>
      </w:r>
    </w:p>
    <w:p w14:paraId="05EBD85D" w14:textId="77777777" w:rsidR="005741B5" w:rsidRPr="00D5559C" w:rsidRDefault="005741B5" w:rsidP="00D11451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14:paraId="43D8095A" w14:textId="1DAB0D6E" w:rsidR="00D524B1" w:rsidRPr="00D5559C" w:rsidRDefault="00D524B1" w:rsidP="00D555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559C">
        <w:rPr>
          <w:rFonts w:ascii="Times New Roman" w:hAnsi="Times New Roman" w:cs="Times New Roman"/>
          <w:sz w:val="28"/>
          <w:szCs w:val="28"/>
        </w:rPr>
        <w:t xml:space="preserve">На основании пункта 9 статьи 26 Федерального закона от 12 июня 2002 года </w:t>
      </w:r>
      <w:r w:rsidR="00571E08" w:rsidRPr="00D5559C">
        <w:rPr>
          <w:rFonts w:ascii="Times New Roman" w:hAnsi="Times New Roman" w:cs="Times New Roman"/>
          <w:sz w:val="28"/>
          <w:szCs w:val="28"/>
        </w:rPr>
        <w:br/>
      </w:r>
      <w:r w:rsidRPr="00D5559C">
        <w:rPr>
          <w:rFonts w:ascii="Times New Roman" w:hAnsi="Times New Roman" w:cs="Times New Roman"/>
          <w:sz w:val="28"/>
          <w:szCs w:val="28"/>
        </w:rPr>
        <w:t xml:space="preserve">№ 67-ФЗ «Об основных гарантиях избирательных прав и права на участие </w:t>
      </w:r>
      <w:r w:rsidR="006026B9">
        <w:rPr>
          <w:rFonts w:ascii="Times New Roman" w:hAnsi="Times New Roman" w:cs="Times New Roman"/>
          <w:sz w:val="28"/>
          <w:szCs w:val="28"/>
        </w:rPr>
        <w:br/>
      </w:r>
      <w:r w:rsidRPr="00D5559C">
        <w:rPr>
          <w:rFonts w:ascii="Times New Roman" w:hAnsi="Times New Roman" w:cs="Times New Roman"/>
          <w:sz w:val="28"/>
          <w:szCs w:val="28"/>
        </w:rPr>
        <w:t xml:space="preserve">в референдуме граждан Российской Федерации», пункта 19 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Центральной избирательной комиссии Российской Федерации </w:t>
      </w:r>
      <w:r w:rsidR="00D5559C" w:rsidRPr="00D5559C">
        <w:rPr>
          <w:rFonts w:ascii="Times New Roman" w:hAnsi="Times New Roman" w:cs="Times New Roman"/>
          <w:sz w:val="28"/>
          <w:szCs w:val="28"/>
        </w:rPr>
        <w:br/>
      </w:r>
      <w:r w:rsidRPr="00D5559C">
        <w:rPr>
          <w:rFonts w:ascii="Times New Roman" w:hAnsi="Times New Roman" w:cs="Times New Roman"/>
          <w:sz w:val="28"/>
          <w:szCs w:val="28"/>
        </w:rPr>
        <w:t>от 0</w:t>
      </w:r>
      <w:r w:rsidR="00D5559C">
        <w:rPr>
          <w:rFonts w:ascii="Times New Roman" w:hAnsi="Times New Roman" w:cs="Times New Roman"/>
          <w:sz w:val="28"/>
          <w:szCs w:val="28"/>
        </w:rPr>
        <w:t>5 декабря 2012 года №152/1137-6</w:t>
      </w:r>
      <w:r w:rsidRPr="00D5559C">
        <w:rPr>
          <w:rFonts w:ascii="Times New Roman" w:hAnsi="Times New Roman" w:cs="Times New Roman"/>
          <w:sz w:val="28"/>
          <w:szCs w:val="28"/>
        </w:rPr>
        <w:t xml:space="preserve">, Территориальная избирательная комиссия </w:t>
      </w:r>
      <w:r w:rsidR="00D5559C" w:rsidRPr="00D5559C">
        <w:rPr>
          <w:rFonts w:ascii="Times New Roman" w:hAnsi="Times New Roman" w:cs="Times New Roman"/>
          <w:sz w:val="28"/>
          <w:szCs w:val="28"/>
        </w:rPr>
        <w:br/>
      </w:r>
      <w:r w:rsidRPr="00D5559C">
        <w:rPr>
          <w:rFonts w:ascii="Times New Roman" w:hAnsi="Times New Roman" w:cs="Times New Roman"/>
          <w:sz w:val="28"/>
          <w:szCs w:val="28"/>
        </w:rPr>
        <w:t>№ 1</w:t>
      </w:r>
      <w:r w:rsidR="00112777">
        <w:rPr>
          <w:rFonts w:ascii="Times New Roman" w:hAnsi="Times New Roman" w:cs="Times New Roman"/>
          <w:sz w:val="28"/>
          <w:szCs w:val="28"/>
        </w:rPr>
        <w:t>0</w:t>
      </w:r>
      <w:r w:rsidR="005A6FF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A6FF1" w:rsidRPr="005A6FF1">
        <w:rPr>
          <w:rFonts w:ascii="Times New Roman" w:hAnsi="Times New Roman" w:cs="Times New Roman"/>
          <w:b/>
          <w:spacing w:val="100"/>
          <w:sz w:val="28"/>
          <w:szCs w:val="28"/>
        </w:rPr>
        <w:t>решил</w:t>
      </w:r>
      <w:r w:rsidR="005A6FF1" w:rsidRPr="005A6FF1">
        <w:rPr>
          <w:rFonts w:ascii="Times New Roman" w:hAnsi="Times New Roman" w:cs="Times New Roman"/>
          <w:b/>
          <w:sz w:val="28"/>
          <w:szCs w:val="28"/>
        </w:rPr>
        <w:t>а</w:t>
      </w:r>
      <w:r w:rsidRPr="00D5559C">
        <w:rPr>
          <w:rFonts w:ascii="Times New Roman" w:hAnsi="Times New Roman" w:cs="Times New Roman"/>
          <w:b/>
          <w:sz w:val="28"/>
          <w:szCs w:val="28"/>
        </w:rPr>
        <w:t>:</w:t>
      </w:r>
    </w:p>
    <w:p w14:paraId="51EBA9EB" w14:textId="05049580" w:rsidR="00D524B1" w:rsidRPr="00D5559C" w:rsidRDefault="00D524B1" w:rsidP="00D555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559C">
        <w:rPr>
          <w:rFonts w:ascii="Times New Roman" w:hAnsi="Times New Roman" w:cs="Times New Roman"/>
          <w:sz w:val="28"/>
          <w:szCs w:val="28"/>
        </w:rPr>
        <w:t>1. Зачислить в резерв состав</w:t>
      </w:r>
      <w:r w:rsidR="00CA2547">
        <w:rPr>
          <w:rFonts w:ascii="Times New Roman" w:hAnsi="Times New Roman" w:cs="Times New Roman"/>
          <w:sz w:val="28"/>
          <w:szCs w:val="28"/>
        </w:rPr>
        <w:t>а</w:t>
      </w:r>
      <w:r w:rsidRPr="00D5559C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CA2547">
        <w:rPr>
          <w:rFonts w:ascii="Times New Roman" w:hAnsi="Times New Roman" w:cs="Times New Roman"/>
          <w:sz w:val="28"/>
          <w:szCs w:val="28"/>
        </w:rPr>
        <w:t>ой</w:t>
      </w:r>
      <w:r w:rsidRPr="00D5559C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CA2547">
        <w:rPr>
          <w:rFonts w:ascii="Times New Roman" w:hAnsi="Times New Roman" w:cs="Times New Roman"/>
          <w:sz w:val="28"/>
          <w:szCs w:val="28"/>
        </w:rPr>
        <w:t xml:space="preserve">и </w:t>
      </w:r>
      <w:r w:rsidRPr="00D5559C">
        <w:rPr>
          <w:rFonts w:ascii="Times New Roman" w:hAnsi="Times New Roman" w:cs="Times New Roman"/>
          <w:sz w:val="28"/>
          <w:szCs w:val="28"/>
        </w:rPr>
        <w:t>избирательн</w:t>
      </w:r>
      <w:r w:rsidR="00CA2547">
        <w:rPr>
          <w:rFonts w:ascii="Times New Roman" w:hAnsi="Times New Roman" w:cs="Times New Roman"/>
          <w:sz w:val="28"/>
          <w:szCs w:val="28"/>
        </w:rPr>
        <w:t>ого</w:t>
      </w:r>
      <w:r w:rsidRPr="00D5559C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CA2547">
        <w:rPr>
          <w:rFonts w:ascii="Times New Roman" w:hAnsi="Times New Roman" w:cs="Times New Roman"/>
          <w:sz w:val="28"/>
          <w:szCs w:val="28"/>
        </w:rPr>
        <w:t>а</w:t>
      </w:r>
      <w:r w:rsidRPr="00D5559C">
        <w:rPr>
          <w:rFonts w:ascii="Times New Roman" w:hAnsi="Times New Roman" w:cs="Times New Roman"/>
          <w:sz w:val="28"/>
          <w:szCs w:val="28"/>
        </w:rPr>
        <w:t xml:space="preserve"> </w:t>
      </w:r>
      <w:r w:rsidR="006026B9">
        <w:rPr>
          <w:rFonts w:ascii="Times New Roman" w:hAnsi="Times New Roman" w:cs="Times New Roman"/>
          <w:sz w:val="28"/>
          <w:szCs w:val="28"/>
        </w:rPr>
        <w:br/>
      </w:r>
      <w:r w:rsidR="00CA2547">
        <w:rPr>
          <w:rFonts w:ascii="Times New Roman" w:hAnsi="Times New Roman" w:cs="Times New Roman"/>
          <w:sz w:val="28"/>
          <w:szCs w:val="28"/>
        </w:rPr>
        <w:t>№</w:t>
      </w:r>
      <w:r w:rsidR="002F7B1B">
        <w:rPr>
          <w:rFonts w:ascii="Times New Roman" w:hAnsi="Times New Roman" w:cs="Times New Roman"/>
          <w:sz w:val="28"/>
          <w:szCs w:val="28"/>
        </w:rPr>
        <w:t xml:space="preserve"> </w:t>
      </w:r>
      <w:r w:rsidR="00112777">
        <w:rPr>
          <w:rFonts w:ascii="Times New Roman" w:hAnsi="Times New Roman" w:cs="Times New Roman"/>
          <w:sz w:val="28"/>
          <w:szCs w:val="28"/>
        </w:rPr>
        <w:t>2</w:t>
      </w:r>
      <w:r w:rsidR="006026B9">
        <w:rPr>
          <w:rFonts w:ascii="Times New Roman" w:hAnsi="Times New Roman" w:cs="Times New Roman"/>
          <w:sz w:val="28"/>
          <w:szCs w:val="28"/>
        </w:rPr>
        <w:t>2</w:t>
      </w:r>
      <w:r w:rsidR="00954953">
        <w:rPr>
          <w:rFonts w:ascii="Times New Roman" w:hAnsi="Times New Roman" w:cs="Times New Roman"/>
          <w:sz w:val="28"/>
          <w:szCs w:val="28"/>
        </w:rPr>
        <w:t>7</w:t>
      </w:r>
      <w:r w:rsidR="002F7B1B">
        <w:rPr>
          <w:rFonts w:ascii="Times New Roman" w:hAnsi="Times New Roman" w:cs="Times New Roman"/>
          <w:sz w:val="28"/>
          <w:szCs w:val="28"/>
        </w:rPr>
        <w:t xml:space="preserve"> </w:t>
      </w:r>
      <w:r w:rsidRPr="00D5559C">
        <w:rPr>
          <w:rFonts w:ascii="Times New Roman" w:hAnsi="Times New Roman" w:cs="Times New Roman"/>
          <w:sz w:val="28"/>
          <w:szCs w:val="28"/>
        </w:rPr>
        <w:t>лиц согласно приложению к данному решению.</w:t>
      </w:r>
    </w:p>
    <w:p w14:paraId="58E28F9C" w14:textId="6229B6DB" w:rsidR="00DD3D40" w:rsidRPr="00D5559C" w:rsidRDefault="00D524B1" w:rsidP="00D5559C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559C">
        <w:rPr>
          <w:rFonts w:ascii="Times New Roman" w:hAnsi="Times New Roman" w:cs="Times New Roman"/>
          <w:sz w:val="28"/>
          <w:szCs w:val="28"/>
        </w:rPr>
        <w:t xml:space="preserve">2. </w:t>
      </w:r>
      <w:bookmarkStart w:id="3" w:name="_Hlk175228589"/>
      <w:r w:rsidRPr="00D5559C">
        <w:rPr>
          <w:rFonts w:ascii="Times New Roman" w:hAnsi="Times New Roman" w:cs="Times New Roman"/>
          <w:sz w:val="28"/>
          <w:szCs w:val="28"/>
        </w:rPr>
        <w:t>Направить копию настоящего решения в Санкт-Петербургскую избирательную комиссию, в участков</w:t>
      </w:r>
      <w:r w:rsidR="00CA2547">
        <w:rPr>
          <w:rFonts w:ascii="Times New Roman" w:hAnsi="Times New Roman" w:cs="Times New Roman"/>
          <w:sz w:val="28"/>
          <w:szCs w:val="28"/>
        </w:rPr>
        <w:t>ую</w:t>
      </w:r>
      <w:r w:rsidRPr="00D5559C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CA2547">
        <w:rPr>
          <w:rFonts w:ascii="Times New Roman" w:hAnsi="Times New Roman" w:cs="Times New Roman"/>
          <w:sz w:val="28"/>
          <w:szCs w:val="28"/>
        </w:rPr>
        <w:t>ю</w:t>
      </w:r>
      <w:r w:rsidRPr="00D5559C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CA2547">
        <w:rPr>
          <w:rFonts w:ascii="Times New Roman" w:hAnsi="Times New Roman" w:cs="Times New Roman"/>
          <w:sz w:val="28"/>
          <w:szCs w:val="28"/>
        </w:rPr>
        <w:t>ого</w:t>
      </w:r>
      <w:r w:rsidRPr="00D5559C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CA2547">
        <w:rPr>
          <w:rFonts w:ascii="Times New Roman" w:hAnsi="Times New Roman" w:cs="Times New Roman"/>
          <w:sz w:val="28"/>
          <w:szCs w:val="28"/>
        </w:rPr>
        <w:t>а</w:t>
      </w:r>
      <w:r w:rsidRPr="00D5559C">
        <w:rPr>
          <w:rFonts w:ascii="Times New Roman" w:hAnsi="Times New Roman" w:cs="Times New Roman"/>
          <w:sz w:val="28"/>
          <w:szCs w:val="28"/>
        </w:rPr>
        <w:t xml:space="preserve"> </w:t>
      </w:r>
      <w:r w:rsidR="00D5559C">
        <w:rPr>
          <w:rFonts w:ascii="Times New Roman" w:hAnsi="Times New Roman" w:cs="Times New Roman"/>
          <w:sz w:val="28"/>
          <w:szCs w:val="28"/>
        </w:rPr>
        <w:br/>
      </w:r>
      <w:r w:rsidR="00CA2547">
        <w:rPr>
          <w:rFonts w:ascii="Times New Roman" w:hAnsi="Times New Roman" w:cs="Times New Roman"/>
          <w:sz w:val="28"/>
          <w:szCs w:val="28"/>
        </w:rPr>
        <w:t>№</w:t>
      </w:r>
      <w:r w:rsidR="002F7B1B">
        <w:rPr>
          <w:rFonts w:ascii="Times New Roman" w:hAnsi="Times New Roman" w:cs="Times New Roman"/>
          <w:sz w:val="28"/>
          <w:szCs w:val="28"/>
        </w:rPr>
        <w:t xml:space="preserve"> </w:t>
      </w:r>
      <w:r w:rsidR="00112777">
        <w:rPr>
          <w:rFonts w:ascii="Times New Roman" w:hAnsi="Times New Roman" w:cs="Times New Roman"/>
          <w:sz w:val="28"/>
          <w:szCs w:val="28"/>
        </w:rPr>
        <w:t>2</w:t>
      </w:r>
      <w:r w:rsidR="006026B9">
        <w:rPr>
          <w:rFonts w:ascii="Times New Roman" w:hAnsi="Times New Roman" w:cs="Times New Roman"/>
          <w:sz w:val="28"/>
          <w:szCs w:val="28"/>
        </w:rPr>
        <w:t>2</w:t>
      </w:r>
      <w:r w:rsidR="00954953">
        <w:rPr>
          <w:rFonts w:ascii="Times New Roman" w:hAnsi="Times New Roman" w:cs="Times New Roman"/>
          <w:sz w:val="28"/>
          <w:szCs w:val="28"/>
        </w:rPr>
        <w:t>7</w:t>
      </w:r>
      <w:r w:rsidR="002F7B1B">
        <w:rPr>
          <w:rFonts w:ascii="Times New Roman" w:hAnsi="Times New Roman" w:cs="Times New Roman"/>
          <w:sz w:val="28"/>
          <w:szCs w:val="28"/>
        </w:rPr>
        <w:t>.</w:t>
      </w:r>
    </w:p>
    <w:bookmarkEnd w:id="3"/>
    <w:p w14:paraId="06AC3B74" w14:textId="630607D2" w:rsidR="00D11451" w:rsidRDefault="00112777" w:rsidP="00D555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E3643" w:rsidRPr="00D5559C">
        <w:rPr>
          <w:rFonts w:ascii="Times New Roman" w:hAnsi="Times New Roman" w:cs="Times New Roman"/>
          <w:sz w:val="28"/>
          <w:szCs w:val="28"/>
        </w:rPr>
        <w:t xml:space="preserve">. </w:t>
      </w:r>
      <w:r w:rsidR="004C0FEB" w:rsidRPr="00D5559C">
        <w:rPr>
          <w:rFonts w:ascii="Times New Roman" w:hAnsi="Times New Roman" w:cs="Times New Roman"/>
          <w:sz w:val="28"/>
          <w:szCs w:val="28"/>
        </w:rPr>
        <w:t>Опубликовать</w:t>
      </w:r>
      <w:r w:rsidR="002E3643" w:rsidRPr="00D5559C">
        <w:rPr>
          <w:rFonts w:ascii="Times New Roman" w:hAnsi="Times New Roman" w:cs="Times New Roman"/>
          <w:sz w:val="28"/>
          <w:szCs w:val="28"/>
        </w:rPr>
        <w:t xml:space="preserve"> настоящее решен</w:t>
      </w:r>
      <w:r w:rsidR="00201629" w:rsidRPr="00D5559C">
        <w:rPr>
          <w:rFonts w:ascii="Times New Roman" w:hAnsi="Times New Roman" w:cs="Times New Roman"/>
          <w:sz w:val="28"/>
          <w:szCs w:val="28"/>
        </w:rPr>
        <w:t>ие на официальном сайте Т</w:t>
      </w:r>
      <w:r w:rsidR="005A6FF1">
        <w:rPr>
          <w:rFonts w:ascii="Times New Roman" w:hAnsi="Times New Roman" w:cs="Times New Roman"/>
          <w:sz w:val="28"/>
          <w:szCs w:val="28"/>
        </w:rPr>
        <w:t>ерриториальной избирательной комиссии</w:t>
      </w:r>
      <w:r w:rsidR="00201629" w:rsidRPr="00D5559C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10</w:t>
      </w:r>
      <w:r w:rsidR="006B02C6" w:rsidRPr="00D5559C">
        <w:rPr>
          <w:rFonts w:ascii="Times New Roman" w:hAnsi="Times New Roman" w:cs="Times New Roman"/>
          <w:sz w:val="28"/>
          <w:szCs w:val="28"/>
        </w:rPr>
        <w:t xml:space="preserve"> </w:t>
      </w:r>
      <w:r w:rsidR="002E3643" w:rsidRPr="00D5559C">
        <w:rPr>
          <w:rFonts w:ascii="Times New Roman" w:hAnsi="Times New Roman" w:cs="Times New Roman"/>
          <w:sz w:val="28"/>
          <w:szCs w:val="28"/>
        </w:rPr>
        <w:t>в</w:t>
      </w:r>
      <w:r w:rsidR="00245572">
        <w:rPr>
          <w:rFonts w:ascii="Times New Roman" w:hAnsi="Times New Roman" w:cs="Times New Roman"/>
          <w:sz w:val="28"/>
          <w:szCs w:val="28"/>
        </w:rPr>
        <w:t xml:space="preserve"> информационно-телекоммуникационной</w:t>
      </w:r>
      <w:r w:rsidR="002E3643" w:rsidRPr="00D5559C">
        <w:rPr>
          <w:rFonts w:ascii="Times New Roman" w:hAnsi="Times New Roman" w:cs="Times New Roman"/>
          <w:sz w:val="28"/>
          <w:szCs w:val="28"/>
        </w:rPr>
        <w:t xml:space="preserve"> сети Интернет. </w:t>
      </w:r>
    </w:p>
    <w:p w14:paraId="671DA6F4" w14:textId="77777777" w:rsidR="00112777" w:rsidRPr="00112777" w:rsidRDefault="00112777" w:rsidP="0011277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2777">
        <w:rPr>
          <w:rFonts w:ascii="Times New Roman" w:hAnsi="Times New Roman" w:cs="Times New Roman"/>
          <w:sz w:val="28"/>
          <w:szCs w:val="28"/>
        </w:rPr>
        <w:t>4. Контроль за исполнением настоящего решения возложить на председателя Территориальной избирательной комиссии № 10 Шаврову О.Н.</w:t>
      </w:r>
    </w:p>
    <w:p w14:paraId="779ADEC4" w14:textId="77777777" w:rsidR="00112777" w:rsidRPr="00112777" w:rsidRDefault="00112777" w:rsidP="0011277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B60F646" w14:textId="77777777" w:rsidR="00112777" w:rsidRPr="00112777" w:rsidRDefault="00112777" w:rsidP="0011277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15C2D32" w14:textId="77777777" w:rsidR="00ED108E" w:rsidRPr="00ED108E" w:rsidRDefault="00ED108E" w:rsidP="000E356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ED108E">
        <w:rPr>
          <w:rFonts w:ascii="Times New Roman" w:hAnsi="Times New Roman" w:cs="Times New Roman"/>
          <w:sz w:val="28"/>
          <w:szCs w:val="28"/>
        </w:rPr>
        <w:t>Председатель Территориальной</w:t>
      </w:r>
    </w:p>
    <w:p w14:paraId="083E9D60" w14:textId="69D5D952" w:rsidR="00ED108E" w:rsidRPr="00ED108E" w:rsidRDefault="00ED108E" w:rsidP="000E356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ED108E">
        <w:rPr>
          <w:rFonts w:ascii="Times New Roman" w:hAnsi="Times New Roman" w:cs="Times New Roman"/>
          <w:sz w:val="28"/>
          <w:szCs w:val="28"/>
        </w:rPr>
        <w:t xml:space="preserve">избирательной комиссии № 10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ED108E">
        <w:rPr>
          <w:rFonts w:ascii="Times New Roman" w:hAnsi="Times New Roman" w:cs="Times New Roman"/>
          <w:sz w:val="28"/>
          <w:szCs w:val="28"/>
        </w:rPr>
        <w:t xml:space="preserve">  О.Н. Шаврова                                                                     </w:t>
      </w:r>
    </w:p>
    <w:p w14:paraId="652826EB" w14:textId="77777777" w:rsidR="00ED108E" w:rsidRPr="00ED108E" w:rsidRDefault="00ED108E" w:rsidP="000E3563">
      <w:pPr>
        <w:autoSpaceDE w:val="0"/>
        <w:autoSpaceDN w:val="0"/>
        <w:adjustRightInd w:val="0"/>
        <w:spacing w:after="0"/>
        <w:ind w:left="5387"/>
        <w:rPr>
          <w:rFonts w:ascii="Times New Roman" w:hAnsi="Times New Roman" w:cs="Times New Roman"/>
          <w:sz w:val="28"/>
          <w:szCs w:val="28"/>
        </w:rPr>
      </w:pPr>
    </w:p>
    <w:p w14:paraId="5069E44E" w14:textId="77777777" w:rsidR="00ED108E" w:rsidRPr="00ED108E" w:rsidRDefault="00ED108E" w:rsidP="000E356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ED108E">
        <w:rPr>
          <w:rFonts w:ascii="Times New Roman" w:hAnsi="Times New Roman" w:cs="Times New Roman"/>
          <w:sz w:val="28"/>
          <w:szCs w:val="28"/>
        </w:rPr>
        <w:t>Секретарь Территориальной</w:t>
      </w:r>
    </w:p>
    <w:p w14:paraId="4DFEF9D9" w14:textId="4BA62714" w:rsidR="001F4CE6" w:rsidRDefault="00ED108E" w:rsidP="000E356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ED108E">
        <w:rPr>
          <w:rFonts w:ascii="Times New Roman" w:hAnsi="Times New Roman" w:cs="Times New Roman"/>
          <w:sz w:val="28"/>
          <w:szCs w:val="28"/>
        </w:rPr>
        <w:t xml:space="preserve">избирательной комиссии № 10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ED108E">
        <w:rPr>
          <w:rFonts w:ascii="Times New Roman" w:hAnsi="Times New Roman" w:cs="Times New Roman"/>
          <w:sz w:val="28"/>
          <w:szCs w:val="28"/>
        </w:rPr>
        <w:t xml:space="preserve"> И.П. Харитонова                                                                    </w:t>
      </w:r>
    </w:p>
    <w:p w14:paraId="1FD480F8" w14:textId="77777777" w:rsidR="001F4CE6" w:rsidRPr="001F4CE6" w:rsidRDefault="001F4CE6" w:rsidP="001F4CE6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1F4CE6">
        <w:rPr>
          <w:rFonts w:ascii="Times New Roman" w:eastAsia="Calibri" w:hAnsi="Times New Roman" w:cs="Times New Roman"/>
          <w:sz w:val="28"/>
          <w:szCs w:val="28"/>
        </w:rPr>
        <w:t xml:space="preserve">        </w:t>
      </w:r>
    </w:p>
    <w:p w14:paraId="486F654D" w14:textId="77777777" w:rsidR="006026B9" w:rsidRDefault="006026B9" w:rsidP="001F4CE6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9D31B98" w14:textId="77777777" w:rsidR="006026B9" w:rsidRDefault="006026B9" w:rsidP="00C22B90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4363351" w14:textId="77777777" w:rsidR="006026B9" w:rsidRPr="006026B9" w:rsidRDefault="006026B9" w:rsidP="006026B9">
      <w:pPr>
        <w:tabs>
          <w:tab w:val="left" w:pos="5954"/>
          <w:tab w:val="left" w:pos="6096"/>
        </w:tabs>
        <w:spacing w:after="0" w:line="240" w:lineRule="auto"/>
        <w:ind w:left="4536"/>
        <w:jc w:val="right"/>
        <w:rPr>
          <w:rFonts w:ascii="Times New Roman CYR" w:eastAsia="Times New Roman" w:hAnsi="Times New Roman CYR" w:cs="Times New Roman"/>
          <w:lang w:eastAsia="ru-RU"/>
        </w:rPr>
      </w:pPr>
      <w:r w:rsidRPr="006026B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ПРИЛОЖЕНИЕ                                   </w:t>
      </w:r>
      <w:r w:rsidRPr="006026B9">
        <w:rPr>
          <w:rFonts w:ascii="Times New Roman CYR" w:eastAsia="Times New Roman" w:hAnsi="Times New Roman CYR" w:cs="Times New Roman"/>
          <w:lang w:eastAsia="ru-RU"/>
        </w:rPr>
        <w:t xml:space="preserve">                           </w:t>
      </w:r>
    </w:p>
    <w:p w14:paraId="5E5BAC20" w14:textId="77777777" w:rsidR="006026B9" w:rsidRPr="006026B9" w:rsidRDefault="006026B9" w:rsidP="006026B9">
      <w:pPr>
        <w:tabs>
          <w:tab w:val="left" w:pos="5954"/>
          <w:tab w:val="left" w:pos="6379"/>
        </w:tabs>
        <w:spacing w:after="0" w:line="240" w:lineRule="auto"/>
        <w:ind w:left="4536"/>
        <w:jc w:val="right"/>
        <w:rPr>
          <w:rFonts w:ascii="Times New Roman CYR" w:eastAsia="Times New Roman" w:hAnsi="Times New Roman CYR" w:cs="Times New Roman"/>
          <w:lang w:eastAsia="ru-RU"/>
        </w:rPr>
      </w:pPr>
      <w:r w:rsidRPr="006026B9">
        <w:rPr>
          <w:rFonts w:ascii="Times New Roman CYR" w:eastAsia="Times New Roman" w:hAnsi="Times New Roman CYR" w:cs="Times New Roman"/>
          <w:lang w:eastAsia="ru-RU"/>
        </w:rPr>
        <w:t xml:space="preserve">           к решению</w:t>
      </w:r>
    </w:p>
    <w:p w14:paraId="7DE731A5" w14:textId="77777777" w:rsidR="006026B9" w:rsidRPr="006026B9" w:rsidRDefault="006026B9" w:rsidP="006026B9">
      <w:pPr>
        <w:tabs>
          <w:tab w:val="left" w:pos="5954"/>
        </w:tabs>
        <w:spacing w:after="0" w:line="240" w:lineRule="auto"/>
        <w:ind w:left="4536"/>
        <w:jc w:val="right"/>
        <w:rPr>
          <w:rFonts w:ascii="Times New Roman CYR" w:eastAsia="Times New Roman" w:hAnsi="Times New Roman CYR" w:cs="Times New Roman"/>
          <w:lang w:eastAsia="ru-RU"/>
        </w:rPr>
      </w:pPr>
      <w:r w:rsidRPr="006026B9">
        <w:rPr>
          <w:rFonts w:ascii="Times New Roman CYR" w:eastAsia="Times New Roman" w:hAnsi="Times New Roman CYR" w:cs="Times New Roman"/>
          <w:lang w:eastAsia="ru-RU"/>
        </w:rPr>
        <w:t xml:space="preserve">                                  Территориальной</w:t>
      </w:r>
    </w:p>
    <w:p w14:paraId="296887F8" w14:textId="77777777" w:rsidR="006026B9" w:rsidRPr="006026B9" w:rsidRDefault="006026B9" w:rsidP="006026B9">
      <w:pPr>
        <w:tabs>
          <w:tab w:val="left" w:pos="5954"/>
        </w:tabs>
        <w:spacing w:after="0" w:line="240" w:lineRule="auto"/>
        <w:ind w:left="4536"/>
        <w:jc w:val="right"/>
        <w:rPr>
          <w:rFonts w:ascii="Times New Roman CYR" w:eastAsia="Times New Roman" w:hAnsi="Times New Roman CYR" w:cs="Times New Roman"/>
          <w:lang w:eastAsia="ru-RU"/>
        </w:rPr>
      </w:pPr>
      <w:r w:rsidRPr="006026B9">
        <w:rPr>
          <w:rFonts w:ascii="Times New Roman CYR" w:eastAsia="Times New Roman" w:hAnsi="Times New Roman CYR" w:cs="Times New Roman"/>
          <w:lang w:eastAsia="ru-RU"/>
        </w:rPr>
        <w:t xml:space="preserve">                         избирательной комиссии № 10 </w:t>
      </w:r>
    </w:p>
    <w:p w14:paraId="2A3506D8" w14:textId="6513960F" w:rsidR="006026B9" w:rsidRPr="006026B9" w:rsidRDefault="006026B9" w:rsidP="006026B9">
      <w:pPr>
        <w:tabs>
          <w:tab w:val="left" w:pos="5954"/>
        </w:tabs>
        <w:spacing w:after="0" w:line="240" w:lineRule="auto"/>
        <w:ind w:left="4536"/>
        <w:jc w:val="right"/>
        <w:rPr>
          <w:rFonts w:ascii="Times New Roman CYR" w:eastAsia="Times New Roman" w:hAnsi="Times New Roman CYR" w:cs="Times New Roman"/>
          <w:lang w:eastAsia="ru-RU"/>
        </w:rPr>
      </w:pPr>
      <w:r w:rsidRPr="006026B9">
        <w:rPr>
          <w:rFonts w:ascii="Times New Roman CYR" w:eastAsia="Times New Roman" w:hAnsi="Times New Roman CYR" w:cs="Times New Roman"/>
          <w:lang w:eastAsia="ru-RU"/>
        </w:rPr>
        <w:t xml:space="preserve">              от </w:t>
      </w:r>
      <w:r w:rsidR="00A94DD6">
        <w:rPr>
          <w:rFonts w:ascii="Times New Roman CYR" w:eastAsia="Times New Roman" w:hAnsi="Times New Roman CYR" w:cs="Times New Roman"/>
          <w:lang w:eastAsia="ru-RU"/>
        </w:rPr>
        <w:t>3</w:t>
      </w:r>
      <w:r w:rsidR="00954953">
        <w:rPr>
          <w:rFonts w:ascii="Times New Roman CYR" w:eastAsia="Times New Roman" w:hAnsi="Times New Roman CYR" w:cs="Times New Roman"/>
          <w:lang w:eastAsia="ru-RU"/>
        </w:rPr>
        <w:t>0</w:t>
      </w:r>
      <w:r>
        <w:rPr>
          <w:rFonts w:ascii="Times New Roman CYR" w:eastAsia="Times New Roman" w:hAnsi="Times New Roman CYR" w:cs="Times New Roman"/>
          <w:lang w:eastAsia="ru-RU"/>
        </w:rPr>
        <w:t xml:space="preserve"> </w:t>
      </w:r>
      <w:r w:rsidR="00954953">
        <w:rPr>
          <w:rFonts w:ascii="Times New Roman CYR" w:eastAsia="Times New Roman" w:hAnsi="Times New Roman CYR" w:cs="Times New Roman"/>
          <w:lang w:eastAsia="ru-RU"/>
        </w:rPr>
        <w:t>июля</w:t>
      </w:r>
      <w:r w:rsidRPr="006026B9">
        <w:rPr>
          <w:rFonts w:ascii="Times New Roman CYR" w:eastAsia="Times New Roman" w:hAnsi="Times New Roman CYR" w:cs="Times New Roman"/>
          <w:lang w:eastAsia="ru-RU"/>
        </w:rPr>
        <w:t xml:space="preserve"> 2026</w:t>
      </w:r>
      <w:r>
        <w:rPr>
          <w:rFonts w:ascii="Times New Roman CYR" w:eastAsia="Times New Roman" w:hAnsi="Times New Roman CYR" w:cs="Times New Roman"/>
          <w:lang w:eastAsia="ru-RU"/>
        </w:rPr>
        <w:t xml:space="preserve"> г.</w:t>
      </w:r>
      <w:r w:rsidRPr="006026B9">
        <w:rPr>
          <w:rFonts w:ascii="Times New Roman CYR" w:eastAsia="Times New Roman" w:hAnsi="Times New Roman CYR" w:cs="Times New Roman"/>
          <w:lang w:eastAsia="ru-RU"/>
        </w:rPr>
        <w:t xml:space="preserve"> № </w:t>
      </w:r>
      <w:r w:rsidR="00954953">
        <w:rPr>
          <w:rFonts w:ascii="Times New Roman CYR" w:eastAsia="Times New Roman" w:hAnsi="Times New Roman CYR" w:cs="Times New Roman"/>
          <w:lang w:eastAsia="ru-RU"/>
        </w:rPr>
        <w:t>5</w:t>
      </w:r>
      <w:r w:rsidRPr="006026B9">
        <w:rPr>
          <w:rFonts w:ascii="Times New Roman CYR" w:eastAsia="Times New Roman" w:hAnsi="Times New Roman CYR" w:cs="Times New Roman"/>
          <w:lang w:eastAsia="ru-RU"/>
        </w:rPr>
        <w:t>-</w:t>
      </w:r>
      <w:r w:rsidR="00FD5DA7">
        <w:rPr>
          <w:rFonts w:ascii="Times New Roman CYR" w:eastAsia="Times New Roman" w:hAnsi="Times New Roman CYR" w:cs="Times New Roman"/>
          <w:lang w:eastAsia="ru-RU"/>
        </w:rPr>
        <w:t>5</w:t>
      </w:r>
    </w:p>
    <w:p w14:paraId="0E66F45A" w14:textId="77777777" w:rsidR="006026B9" w:rsidRDefault="006026B9" w:rsidP="001F4CE6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73CD04B" w14:textId="77777777" w:rsidR="006026B9" w:rsidRDefault="006026B9" w:rsidP="001F4CE6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6646B48" w14:textId="1EB8EBDA" w:rsidR="001F4CE6" w:rsidRPr="001F4CE6" w:rsidRDefault="001F4CE6" w:rsidP="001F4CE6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4C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Список кандидатур, зачисляемых в резерв составов  </w:t>
      </w:r>
    </w:p>
    <w:p w14:paraId="4574840B" w14:textId="77777777" w:rsidR="001F4CE6" w:rsidRPr="001F4CE6" w:rsidRDefault="001F4CE6" w:rsidP="001F4CE6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4C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участковых комиссий </w:t>
      </w:r>
    </w:p>
    <w:p w14:paraId="21FA8080" w14:textId="3D43EC0E" w:rsidR="001F4CE6" w:rsidRPr="001F4CE6" w:rsidRDefault="001F4CE6" w:rsidP="001F4CE6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4C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Территориальная избирательная комиссия № 1</w:t>
      </w:r>
      <w:r w:rsidR="001127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</w:p>
    <w:p w14:paraId="2220748F" w14:textId="77777777" w:rsidR="001F4CE6" w:rsidRPr="001F4CE6" w:rsidRDefault="001F4CE6" w:rsidP="001F4CE6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224656B" w14:textId="20B0F906" w:rsidR="001F4CE6" w:rsidRPr="001F4CE6" w:rsidRDefault="001F4CE6" w:rsidP="001F4CE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CE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подпунктом «</w:t>
      </w:r>
      <w:r w:rsidR="00B5302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F4CE6">
        <w:rPr>
          <w:rFonts w:ascii="Times New Roman" w:eastAsia="Times New Roman" w:hAnsi="Times New Roman" w:cs="Times New Roman"/>
          <w:sz w:val="28"/>
          <w:szCs w:val="28"/>
          <w:lang w:eastAsia="ru-RU"/>
        </w:rPr>
        <w:t>» пункта 19 Порядка формирования резерва составов участковых комиссий и назначения нового члена участковой комиссии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F4C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резерва составов участковых комиссий, утвержденным постановлением Центральной избирательной комиссии Российской Федерации </w:t>
      </w:r>
    </w:p>
    <w:p w14:paraId="5953A10C" w14:textId="77777777" w:rsidR="001F4CE6" w:rsidRDefault="001F4CE6" w:rsidP="001F4CE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CE6">
        <w:rPr>
          <w:rFonts w:ascii="Times New Roman" w:eastAsia="Times New Roman" w:hAnsi="Times New Roman" w:cs="Times New Roman"/>
          <w:sz w:val="28"/>
          <w:szCs w:val="28"/>
          <w:lang w:eastAsia="ru-RU"/>
        </w:rPr>
        <w:t>от 5 декабря 2012 года № 152/1137-6</w:t>
      </w:r>
    </w:p>
    <w:p w14:paraId="1C408550" w14:textId="2F77D9BC" w:rsidR="0028083E" w:rsidRDefault="0028083E" w:rsidP="0028083E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102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0"/>
        <w:gridCol w:w="3444"/>
        <w:gridCol w:w="2938"/>
        <w:gridCol w:w="2566"/>
      </w:tblGrid>
      <w:tr w:rsidR="00112777" w:rsidRPr="00070DA4" w14:paraId="4418E536" w14:textId="77777777" w:rsidTr="00112777">
        <w:trPr>
          <w:cantSplit/>
          <w:jc w:val="center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FE3AA" w14:textId="77777777" w:rsidR="00112777" w:rsidRPr="006140E8" w:rsidRDefault="00112777" w:rsidP="00112777">
            <w:pPr>
              <w:jc w:val="center"/>
              <w:rPr>
                <w:rFonts w:ascii="Times New Roman CYR" w:hAnsi="Times New Roman CYR"/>
                <w:b/>
                <w:sz w:val="20"/>
                <w:szCs w:val="20"/>
              </w:rPr>
            </w:pPr>
          </w:p>
          <w:p w14:paraId="4FCDA2E2" w14:textId="77777777" w:rsidR="00112777" w:rsidRPr="006140E8" w:rsidRDefault="00112777" w:rsidP="00112777">
            <w:pPr>
              <w:jc w:val="center"/>
              <w:rPr>
                <w:rFonts w:ascii="Times New Roman CYR" w:hAnsi="Times New Roman CYR"/>
                <w:b/>
                <w:sz w:val="20"/>
                <w:szCs w:val="20"/>
              </w:rPr>
            </w:pPr>
          </w:p>
          <w:p w14:paraId="43C0E599" w14:textId="1EEEA5CD" w:rsidR="00112777" w:rsidRPr="00070DA4" w:rsidRDefault="00112777" w:rsidP="001127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140E8">
              <w:rPr>
                <w:rFonts w:ascii="Times New Roman CYR" w:hAnsi="Times New Roman CYR"/>
                <w:b/>
                <w:sz w:val="20"/>
                <w:szCs w:val="20"/>
              </w:rPr>
              <w:t>№</w:t>
            </w:r>
            <w:r w:rsidRPr="006140E8">
              <w:rPr>
                <w:rFonts w:ascii="Times New Roman CYR" w:hAnsi="Times New Roman CYR"/>
                <w:b/>
                <w:sz w:val="20"/>
                <w:szCs w:val="20"/>
                <w:lang w:val="en-US"/>
              </w:rPr>
              <w:t xml:space="preserve"> </w:t>
            </w:r>
            <w:r w:rsidRPr="006140E8">
              <w:rPr>
                <w:rFonts w:ascii="Times New Roman CYR" w:hAnsi="Times New Roman CYR"/>
                <w:b/>
                <w:sz w:val="20"/>
                <w:szCs w:val="20"/>
              </w:rPr>
              <w:t>избиратель-</w:t>
            </w:r>
            <w:proofErr w:type="spellStart"/>
            <w:r w:rsidRPr="006140E8">
              <w:rPr>
                <w:rFonts w:ascii="Times New Roman CYR" w:hAnsi="Times New Roman CYR"/>
                <w:b/>
                <w:sz w:val="20"/>
                <w:szCs w:val="20"/>
              </w:rPr>
              <w:t>ного</w:t>
            </w:r>
            <w:proofErr w:type="spellEnd"/>
            <w:r w:rsidRPr="006140E8">
              <w:rPr>
                <w:rFonts w:ascii="Times New Roman CYR" w:hAnsi="Times New Roman CYR"/>
                <w:b/>
                <w:sz w:val="20"/>
                <w:szCs w:val="20"/>
              </w:rPr>
              <w:t xml:space="preserve"> участка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A4BE2" w14:textId="1570FDC7" w:rsidR="00112777" w:rsidRPr="00112777" w:rsidRDefault="00112777" w:rsidP="001127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777">
              <w:rPr>
                <w:rFonts w:ascii="Times New Roman" w:eastAsia="Calibri" w:hAnsi="Times New Roman" w:cs="Times New Roman"/>
                <w:sz w:val="24"/>
                <w:szCs w:val="24"/>
              </w:rPr>
              <w:t>Фамилия, имя, отчество члена участковой комиссии с правом решающего голоса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E0075" w14:textId="77777777" w:rsidR="00112777" w:rsidRPr="00112777" w:rsidRDefault="00112777" w:rsidP="001127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777">
              <w:rPr>
                <w:rFonts w:ascii="Times New Roman" w:eastAsia="Calibri" w:hAnsi="Times New Roman" w:cs="Times New Roman"/>
                <w:sz w:val="24"/>
                <w:szCs w:val="24"/>
              </w:rPr>
              <w:t>Субъект предложения кандидатуры в состав участковой комиссии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45CCD" w14:textId="77777777" w:rsidR="00112777" w:rsidRPr="00112777" w:rsidRDefault="00112777" w:rsidP="001127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7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Очередность назначения, указанная политической партией (при наличии)</w:t>
            </w:r>
          </w:p>
        </w:tc>
      </w:tr>
      <w:tr w:rsidR="00771462" w:rsidRPr="00070DA4" w14:paraId="2FD09769" w14:textId="77777777" w:rsidTr="00290F35">
        <w:trPr>
          <w:cantSplit/>
          <w:jc w:val="center"/>
        </w:trPr>
        <w:tc>
          <w:tcPr>
            <w:tcW w:w="1310" w:type="dxa"/>
            <w:shd w:val="clear" w:color="auto" w:fill="auto"/>
          </w:tcPr>
          <w:p w14:paraId="3EF9E416" w14:textId="1D0E5DFA" w:rsidR="00771462" w:rsidRPr="006026B9" w:rsidRDefault="00771462" w:rsidP="0077146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436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227</w:t>
            </w:r>
          </w:p>
        </w:tc>
        <w:tc>
          <w:tcPr>
            <w:tcW w:w="3444" w:type="dxa"/>
            <w:shd w:val="clear" w:color="auto" w:fill="auto"/>
          </w:tcPr>
          <w:p w14:paraId="40C0B850" w14:textId="4B37F58B" w:rsidR="00771462" w:rsidRPr="006026B9" w:rsidRDefault="00771462" w:rsidP="0077146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4363">
              <w:rPr>
                <w:rFonts w:ascii="Times New Roman" w:hAnsi="Times New Roman" w:cs="Times New Roman"/>
                <w:sz w:val="28"/>
                <w:szCs w:val="28"/>
              </w:rPr>
              <w:t>Гладков Сергей Юрьевич</w:t>
            </w:r>
          </w:p>
        </w:tc>
        <w:tc>
          <w:tcPr>
            <w:tcW w:w="2938" w:type="dxa"/>
          </w:tcPr>
          <w:p w14:paraId="3C6BBF3D" w14:textId="092B5ABB" w:rsidR="00771462" w:rsidRPr="006026B9" w:rsidRDefault="00771462" w:rsidP="0077146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13AC">
              <w:rPr>
                <w:rFonts w:ascii="Times New Roman" w:hAnsi="Times New Roman" w:cs="Times New Roman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44966" w14:textId="21561845" w:rsidR="00771462" w:rsidRPr="00070DA4" w:rsidRDefault="00771462" w:rsidP="0077146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A4363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</w:tbl>
    <w:p w14:paraId="5E2675F2" w14:textId="77777777" w:rsidR="002864E2" w:rsidRDefault="002864E2" w:rsidP="00486112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sectPr w:rsidR="002864E2" w:rsidSect="002864E2">
      <w:headerReference w:type="default" r:id="rId10"/>
      <w:pgSz w:w="11906" w:h="16838"/>
      <w:pgMar w:top="568" w:right="567" w:bottom="426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F76635" w14:textId="77777777" w:rsidR="009621C5" w:rsidRDefault="009621C5" w:rsidP="000B2114">
      <w:pPr>
        <w:spacing w:after="0" w:line="240" w:lineRule="auto"/>
      </w:pPr>
      <w:r>
        <w:separator/>
      </w:r>
    </w:p>
  </w:endnote>
  <w:endnote w:type="continuationSeparator" w:id="0">
    <w:p w14:paraId="6DDBF3F0" w14:textId="77777777" w:rsidR="009621C5" w:rsidRDefault="009621C5" w:rsidP="000B21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331D54" w14:textId="77777777" w:rsidR="009621C5" w:rsidRDefault="009621C5" w:rsidP="000B2114">
      <w:pPr>
        <w:spacing w:after="0" w:line="240" w:lineRule="auto"/>
      </w:pPr>
      <w:r>
        <w:separator/>
      </w:r>
    </w:p>
  </w:footnote>
  <w:footnote w:type="continuationSeparator" w:id="0">
    <w:p w14:paraId="5DD6717D" w14:textId="77777777" w:rsidR="009621C5" w:rsidRDefault="009621C5" w:rsidP="000B21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20544633"/>
    </w:sdtPr>
    <w:sdtEndPr/>
    <w:sdtContent>
      <w:p w14:paraId="29242C4B" w14:textId="431A062B" w:rsidR="0048770F" w:rsidRDefault="00C53029">
        <w:pPr>
          <w:pStyle w:val="a3"/>
          <w:jc w:val="center"/>
        </w:pPr>
        <w:r>
          <w:fldChar w:fldCharType="begin"/>
        </w:r>
        <w:r w:rsidR="0048770F">
          <w:instrText>PAGE   \* MERGEFORMAT</w:instrText>
        </w:r>
        <w:r>
          <w:fldChar w:fldCharType="separate"/>
        </w:r>
        <w:r w:rsidR="008A0CFF">
          <w:rPr>
            <w:noProof/>
          </w:rPr>
          <w:t>2</w:t>
        </w:r>
        <w:r>
          <w:fldChar w:fldCharType="end"/>
        </w:r>
      </w:p>
    </w:sdtContent>
  </w:sdt>
  <w:p w14:paraId="6BC401A0" w14:textId="77777777" w:rsidR="0048770F" w:rsidRDefault="0048770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603"/>
    <w:rsid w:val="00005E0E"/>
    <w:rsid w:val="00013C2A"/>
    <w:rsid w:val="00034F11"/>
    <w:rsid w:val="000450F0"/>
    <w:rsid w:val="00045E06"/>
    <w:rsid w:val="000613A7"/>
    <w:rsid w:val="00064A40"/>
    <w:rsid w:val="00070DA4"/>
    <w:rsid w:val="00074291"/>
    <w:rsid w:val="000A7CEB"/>
    <w:rsid w:val="000B2114"/>
    <w:rsid w:val="000C04CC"/>
    <w:rsid w:val="000C1DAD"/>
    <w:rsid w:val="000D2BE8"/>
    <w:rsid w:val="000D524E"/>
    <w:rsid w:val="000E3563"/>
    <w:rsid w:val="00112777"/>
    <w:rsid w:val="00150060"/>
    <w:rsid w:val="00157641"/>
    <w:rsid w:val="00157FEB"/>
    <w:rsid w:val="00172BF9"/>
    <w:rsid w:val="0017577B"/>
    <w:rsid w:val="001B5A38"/>
    <w:rsid w:val="001C38E1"/>
    <w:rsid w:val="001D7BF7"/>
    <w:rsid w:val="001E2457"/>
    <w:rsid w:val="001F3360"/>
    <w:rsid w:val="001F4CE6"/>
    <w:rsid w:val="00201629"/>
    <w:rsid w:val="00245572"/>
    <w:rsid w:val="002464FE"/>
    <w:rsid w:val="0028083E"/>
    <w:rsid w:val="002864E2"/>
    <w:rsid w:val="00296D98"/>
    <w:rsid w:val="002A1E81"/>
    <w:rsid w:val="002A251B"/>
    <w:rsid w:val="002A4E85"/>
    <w:rsid w:val="002B7815"/>
    <w:rsid w:val="002C00F9"/>
    <w:rsid w:val="002C046A"/>
    <w:rsid w:val="002C68F3"/>
    <w:rsid w:val="002D038B"/>
    <w:rsid w:val="002D7AD9"/>
    <w:rsid w:val="002E178B"/>
    <w:rsid w:val="002E3643"/>
    <w:rsid w:val="002F469A"/>
    <w:rsid w:val="002F514B"/>
    <w:rsid w:val="002F7B1B"/>
    <w:rsid w:val="00316248"/>
    <w:rsid w:val="00316E9B"/>
    <w:rsid w:val="00336CEB"/>
    <w:rsid w:val="00366515"/>
    <w:rsid w:val="00383272"/>
    <w:rsid w:val="003A2DC8"/>
    <w:rsid w:val="003B2A91"/>
    <w:rsid w:val="004002D9"/>
    <w:rsid w:val="0041598F"/>
    <w:rsid w:val="00420224"/>
    <w:rsid w:val="0042047B"/>
    <w:rsid w:val="00422183"/>
    <w:rsid w:val="004563BD"/>
    <w:rsid w:val="00465ED7"/>
    <w:rsid w:val="00486112"/>
    <w:rsid w:val="0048770F"/>
    <w:rsid w:val="004C0FEB"/>
    <w:rsid w:val="004E1A4C"/>
    <w:rsid w:val="004E4BD6"/>
    <w:rsid w:val="004E68A0"/>
    <w:rsid w:val="004F70CA"/>
    <w:rsid w:val="00501D04"/>
    <w:rsid w:val="00520076"/>
    <w:rsid w:val="005617D8"/>
    <w:rsid w:val="005640E3"/>
    <w:rsid w:val="00571E08"/>
    <w:rsid w:val="005741B5"/>
    <w:rsid w:val="00576CFB"/>
    <w:rsid w:val="00581F81"/>
    <w:rsid w:val="005A6FF1"/>
    <w:rsid w:val="005C643E"/>
    <w:rsid w:val="005C6582"/>
    <w:rsid w:val="005D5B43"/>
    <w:rsid w:val="005E2B09"/>
    <w:rsid w:val="005F3817"/>
    <w:rsid w:val="006026B9"/>
    <w:rsid w:val="006158C6"/>
    <w:rsid w:val="00664259"/>
    <w:rsid w:val="00681EB0"/>
    <w:rsid w:val="00690A9B"/>
    <w:rsid w:val="006B02C6"/>
    <w:rsid w:val="006F53D2"/>
    <w:rsid w:val="006F5F7C"/>
    <w:rsid w:val="00751776"/>
    <w:rsid w:val="00751881"/>
    <w:rsid w:val="0075676E"/>
    <w:rsid w:val="00771462"/>
    <w:rsid w:val="007D0D50"/>
    <w:rsid w:val="007D1E08"/>
    <w:rsid w:val="007D464C"/>
    <w:rsid w:val="007D5420"/>
    <w:rsid w:val="007F385B"/>
    <w:rsid w:val="00804848"/>
    <w:rsid w:val="00804FAA"/>
    <w:rsid w:val="00837EB9"/>
    <w:rsid w:val="00841603"/>
    <w:rsid w:val="00842CFE"/>
    <w:rsid w:val="00844CA8"/>
    <w:rsid w:val="00846E3B"/>
    <w:rsid w:val="00850546"/>
    <w:rsid w:val="008A02E9"/>
    <w:rsid w:val="008A0CFF"/>
    <w:rsid w:val="008A104A"/>
    <w:rsid w:val="008B3E08"/>
    <w:rsid w:val="008D12E2"/>
    <w:rsid w:val="008F4D70"/>
    <w:rsid w:val="00954953"/>
    <w:rsid w:val="009621C5"/>
    <w:rsid w:val="00966EA5"/>
    <w:rsid w:val="00967C87"/>
    <w:rsid w:val="009A6695"/>
    <w:rsid w:val="00A04ECE"/>
    <w:rsid w:val="00A26E76"/>
    <w:rsid w:val="00A319DB"/>
    <w:rsid w:val="00A437B6"/>
    <w:rsid w:val="00A6724E"/>
    <w:rsid w:val="00A808CC"/>
    <w:rsid w:val="00A94DD6"/>
    <w:rsid w:val="00AB1CA7"/>
    <w:rsid w:val="00AB2537"/>
    <w:rsid w:val="00AB2631"/>
    <w:rsid w:val="00AB40EC"/>
    <w:rsid w:val="00AB53E9"/>
    <w:rsid w:val="00AC0440"/>
    <w:rsid w:val="00AC6D0C"/>
    <w:rsid w:val="00AD2A22"/>
    <w:rsid w:val="00AE2B2D"/>
    <w:rsid w:val="00AE628A"/>
    <w:rsid w:val="00AF126A"/>
    <w:rsid w:val="00AF1B74"/>
    <w:rsid w:val="00B03134"/>
    <w:rsid w:val="00B0735B"/>
    <w:rsid w:val="00B11210"/>
    <w:rsid w:val="00B168E2"/>
    <w:rsid w:val="00B42AAE"/>
    <w:rsid w:val="00B5302D"/>
    <w:rsid w:val="00B6325E"/>
    <w:rsid w:val="00B97004"/>
    <w:rsid w:val="00BB3A60"/>
    <w:rsid w:val="00BC4865"/>
    <w:rsid w:val="00BD5BC9"/>
    <w:rsid w:val="00C14A0E"/>
    <w:rsid w:val="00C22B90"/>
    <w:rsid w:val="00C53029"/>
    <w:rsid w:val="00C7130E"/>
    <w:rsid w:val="00C758AB"/>
    <w:rsid w:val="00C8173D"/>
    <w:rsid w:val="00C82AE8"/>
    <w:rsid w:val="00CA2547"/>
    <w:rsid w:val="00CA5519"/>
    <w:rsid w:val="00CC38AD"/>
    <w:rsid w:val="00CC752D"/>
    <w:rsid w:val="00CD1038"/>
    <w:rsid w:val="00CE2D9B"/>
    <w:rsid w:val="00CE344B"/>
    <w:rsid w:val="00D009E5"/>
    <w:rsid w:val="00D11451"/>
    <w:rsid w:val="00D16F8A"/>
    <w:rsid w:val="00D24A11"/>
    <w:rsid w:val="00D524B1"/>
    <w:rsid w:val="00D5559C"/>
    <w:rsid w:val="00D60CC2"/>
    <w:rsid w:val="00D87ADB"/>
    <w:rsid w:val="00D90D36"/>
    <w:rsid w:val="00D93FAE"/>
    <w:rsid w:val="00DB252C"/>
    <w:rsid w:val="00DC1206"/>
    <w:rsid w:val="00DD215E"/>
    <w:rsid w:val="00DD3D40"/>
    <w:rsid w:val="00DE79A4"/>
    <w:rsid w:val="00E05B98"/>
    <w:rsid w:val="00E07179"/>
    <w:rsid w:val="00E1074C"/>
    <w:rsid w:val="00E2119A"/>
    <w:rsid w:val="00E230DA"/>
    <w:rsid w:val="00E517F6"/>
    <w:rsid w:val="00E53E6C"/>
    <w:rsid w:val="00E56750"/>
    <w:rsid w:val="00E66665"/>
    <w:rsid w:val="00E87F36"/>
    <w:rsid w:val="00EC005C"/>
    <w:rsid w:val="00EC5D61"/>
    <w:rsid w:val="00ED108E"/>
    <w:rsid w:val="00EE0264"/>
    <w:rsid w:val="00F1414A"/>
    <w:rsid w:val="00F2644E"/>
    <w:rsid w:val="00F33D1E"/>
    <w:rsid w:val="00F438D9"/>
    <w:rsid w:val="00F51CCA"/>
    <w:rsid w:val="00F51CF0"/>
    <w:rsid w:val="00F640E9"/>
    <w:rsid w:val="00F9489A"/>
    <w:rsid w:val="00FB1782"/>
    <w:rsid w:val="00FC26BA"/>
    <w:rsid w:val="00FC302A"/>
    <w:rsid w:val="00FD5DA7"/>
    <w:rsid w:val="00FD5E8B"/>
    <w:rsid w:val="00FE3019"/>
    <w:rsid w:val="00FF5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271CD9"/>
  <w15:docId w15:val="{B6C7E2B1-B2F8-4D81-92AB-4587843AB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17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B21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B2114"/>
  </w:style>
  <w:style w:type="paragraph" w:styleId="a5">
    <w:name w:val="footer"/>
    <w:basedOn w:val="a"/>
    <w:link w:val="a6"/>
    <w:uiPriority w:val="99"/>
    <w:unhideWhenUsed/>
    <w:rsid w:val="000B21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B2114"/>
  </w:style>
  <w:style w:type="table" w:styleId="a7">
    <w:name w:val="Table Grid"/>
    <w:basedOn w:val="a1"/>
    <w:uiPriority w:val="39"/>
    <w:rsid w:val="000B21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013C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13C2A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D11451"/>
    <w:pPr>
      <w:ind w:left="720"/>
      <w:contextualSpacing/>
    </w:pPr>
  </w:style>
  <w:style w:type="table" w:customStyle="1" w:styleId="2">
    <w:name w:val="Сетка таблицы2"/>
    <w:basedOn w:val="a1"/>
    <w:next w:val="a7"/>
    <w:uiPriority w:val="59"/>
    <w:rsid w:val="00DE79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wmf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411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Екатерина</dc:creator>
  <cp:lastModifiedBy>userpc</cp:lastModifiedBy>
  <cp:revision>2</cp:revision>
  <cp:lastPrinted>2024-08-13T15:14:00Z</cp:lastPrinted>
  <dcterms:created xsi:type="dcterms:W3CDTF">2026-07-29T09:57:00Z</dcterms:created>
  <dcterms:modified xsi:type="dcterms:W3CDTF">2026-07-29T09:57:00Z</dcterms:modified>
</cp:coreProperties>
</file>